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AE9" w:rsidRPr="00E43AE9" w:rsidRDefault="00E43AE9" w:rsidP="00E43AE9">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E43AE9">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E43AE9" w:rsidRPr="00E43AE9" w:rsidRDefault="00E43AE9" w:rsidP="00E43AE9">
      <w:pPr>
        <w:spacing w:after="0" w:line="240" w:lineRule="auto"/>
        <w:rPr>
          <w:rFonts w:ascii="Times New Roman" w:eastAsia="Times New Roman" w:hAnsi="Times New Roman" w:cs="Times New Roman"/>
          <w:sz w:val="24"/>
          <w:szCs w:val="24"/>
          <w:lang w:eastAsia="ru-RU"/>
        </w:rPr>
      </w:pPr>
    </w:p>
    <w:p w:rsidR="00E43AE9" w:rsidRPr="00E43AE9" w:rsidRDefault="00E43AE9" w:rsidP="00E43AE9">
      <w:pPr>
        <w:spacing w:after="0" w:line="240" w:lineRule="auto"/>
        <w:ind w:firstLine="709"/>
        <w:rPr>
          <w:rFonts w:ascii="Times New Roman" w:eastAsia="Times New Roman" w:hAnsi="Times New Roman" w:cs="Times New Roman"/>
          <w:sz w:val="24"/>
          <w:szCs w:val="24"/>
          <w:lang w:eastAsia="ru-RU"/>
        </w:rPr>
      </w:pPr>
      <w:r w:rsidRPr="00E43AE9">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E43AE9" w:rsidRPr="00E43AE9" w:rsidRDefault="00E43AE9" w:rsidP="00E43AE9">
      <w:pPr>
        <w:spacing w:after="0" w:line="240" w:lineRule="auto"/>
        <w:ind w:firstLine="709"/>
        <w:rPr>
          <w:rFonts w:ascii="Times New Roman" w:eastAsia="Times New Roman" w:hAnsi="Times New Roman" w:cs="Times New Roman"/>
          <w:sz w:val="24"/>
          <w:szCs w:val="24"/>
          <w:lang w:eastAsia="ru-RU"/>
        </w:rPr>
      </w:pPr>
      <w:r w:rsidRPr="00E43AE9">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color w:val="000000"/>
          <w:sz w:val="24"/>
          <w:szCs w:val="24"/>
          <w:lang w:eastAsia="ru-RU"/>
        </w:rPr>
        <w:t>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color w:val="000000"/>
          <w:sz w:val="24"/>
          <w:szCs w:val="24"/>
          <w:lang w:eastAsia="ru-RU"/>
        </w:rPr>
        <w:t>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определяемом сертификатом. При этом, как отметил Владимир </w:t>
      </w:r>
      <w:r w:rsidRPr="00E43AE9">
        <w:rPr>
          <w:rFonts w:ascii="Times New Roman" w:eastAsia="Times New Roman" w:hAnsi="Times New Roman" w:cs="Times New Roman"/>
          <w:color w:val="000000"/>
          <w:sz w:val="24"/>
          <w:szCs w:val="24"/>
          <w:lang w:eastAsia="ru-RU"/>
        </w:rPr>
        <w:lastRenderedPageBreak/>
        <w:t>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
    <w:p w:rsidR="00E43AE9" w:rsidRPr="00E43AE9" w:rsidRDefault="00E43AE9" w:rsidP="00E43AE9">
      <w:pPr>
        <w:spacing w:after="0" w:line="240" w:lineRule="auto"/>
        <w:ind w:firstLine="709"/>
        <w:rPr>
          <w:rFonts w:ascii="Times New Roman" w:eastAsia="Times New Roman" w:hAnsi="Times New Roman" w:cs="Times New Roman"/>
          <w:sz w:val="24"/>
          <w:szCs w:val="24"/>
          <w:lang w:eastAsia="ru-RU"/>
        </w:rPr>
      </w:pPr>
      <w:r w:rsidRPr="00E43AE9">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обучение по любой программе, включенной в общерегиональный навигатор </w:t>
      </w:r>
      <w:r w:rsidRPr="00E43AE9">
        <w:rPr>
          <w:rFonts w:ascii="Times New Roman" w:eastAsia="Times New Roman" w:hAnsi="Times New Roman" w:cs="Times New Roman"/>
          <w:color w:val="0070C0"/>
          <w:sz w:val="24"/>
          <w:szCs w:val="24"/>
          <w:lang w:eastAsia="ru-RU"/>
        </w:rPr>
        <w:t>https://pnz.pfdo.ru/</w:t>
      </w:r>
      <w:r w:rsidRPr="00E43AE9">
        <w:rPr>
          <w:rFonts w:ascii="Times New Roman" w:eastAsia="Times New Roman" w:hAnsi="Times New Roman" w:cs="Times New Roman"/>
          <w:color w:val="000000"/>
          <w:sz w:val="24"/>
          <w:szCs w:val="24"/>
          <w:lang w:eastAsia="ru-RU"/>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color w:val="000000"/>
          <w:sz w:val="24"/>
          <w:szCs w:val="24"/>
          <w:lang w:eastAsia="ru-RU"/>
        </w:rPr>
        <w:t xml:space="preserve">Получая сертификат, Вы получаете и доступ в личный кабинет информационной системы </w:t>
      </w:r>
      <w:r w:rsidRPr="00E43AE9">
        <w:rPr>
          <w:rFonts w:ascii="Times New Roman" w:eastAsia="Times New Roman" w:hAnsi="Times New Roman" w:cs="Times New Roman"/>
          <w:color w:val="0070C0"/>
          <w:sz w:val="24"/>
          <w:szCs w:val="24"/>
          <w:lang w:eastAsia="ru-RU"/>
        </w:rPr>
        <w:t>https://pnz.pfdo.ru/,</w:t>
      </w:r>
      <w:r w:rsidRPr="00E43AE9">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2021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E43AE9" w:rsidRPr="00E43AE9" w:rsidRDefault="00E43AE9" w:rsidP="00E43AE9">
      <w:pPr>
        <w:numPr>
          <w:ilvl w:val="0"/>
          <w:numId w:val="1"/>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E43AE9">
        <w:rPr>
          <w:rFonts w:ascii="Times New Roman" w:eastAsia="Times New Roman" w:hAnsi="Times New Roman" w:cs="Times New Roman"/>
          <w:color w:val="000000"/>
          <w:sz w:val="24"/>
          <w:szCs w:val="24"/>
          <w:lang w:eastAsia="ru-RU"/>
        </w:rPr>
        <w:t> 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E43AE9">
        <w:rPr>
          <w:rFonts w:ascii="Times New Roman" w:eastAsia="Times New Roman" w:hAnsi="Times New Roman" w:cs="Times New Roman"/>
          <w:color w:val="0070C0"/>
          <w:sz w:val="24"/>
          <w:szCs w:val="24"/>
          <w:lang w:eastAsia="ru-RU"/>
        </w:rPr>
        <w:t>https://pnz.pfdo.ru/</w:t>
      </w:r>
      <w:r w:rsidRPr="00E43AE9">
        <w:rPr>
          <w:rFonts w:ascii="Calibri" w:eastAsia="Times New Roman" w:hAnsi="Calibri" w:cs="Times New Roman"/>
          <w:color w:val="000000"/>
          <w:lang w:eastAsia="ru-RU"/>
        </w:rPr>
        <w:t>,</w:t>
      </w:r>
      <w:r w:rsidRPr="00E43AE9">
        <w:rPr>
          <w:rFonts w:ascii="Times New Roman" w:eastAsia="Times New Roman" w:hAnsi="Times New Roman" w:cs="Times New Roman"/>
          <w:color w:val="000000"/>
          <w:sz w:val="24"/>
          <w:szCs w:val="24"/>
          <w:lang w:eastAsia="ru-RU"/>
        </w:rPr>
        <w:t xml:space="preserve"> на официальных сайтах муниципальных образовательных учреждений и управлений образования.</w:t>
      </w:r>
    </w:p>
    <w:p w:rsidR="00E43AE9" w:rsidRPr="00E43AE9" w:rsidRDefault="00E43AE9" w:rsidP="00E43AE9">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E43AE9">
        <w:rPr>
          <w:rFonts w:ascii="Times New Roman" w:eastAsia="Times New Roman" w:hAnsi="Times New Roman" w:cs="Times New Roman"/>
          <w:color w:val="000000"/>
          <w:sz w:val="24"/>
          <w:szCs w:val="24"/>
          <w:lang w:eastAsia="ru-RU"/>
        </w:rPr>
        <w:t xml:space="preserve"> Заполнить на портале </w:t>
      </w:r>
      <w:r w:rsidRPr="00E43AE9">
        <w:rPr>
          <w:rFonts w:ascii="Times New Roman" w:eastAsia="Times New Roman" w:hAnsi="Times New Roman" w:cs="Times New Roman"/>
          <w:color w:val="0070C0"/>
          <w:sz w:val="24"/>
          <w:szCs w:val="24"/>
          <w:lang w:eastAsia="ru-RU"/>
        </w:rPr>
        <w:t>https://pnz.pfdo.ru/</w:t>
      </w:r>
      <w:r w:rsidRPr="00E43AE9">
        <w:rPr>
          <w:rFonts w:ascii="Times New Roman" w:eastAsia="Times New Roman" w:hAnsi="Times New Roman" w:cs="Times New Roman"/>
          <w:color w:val="000000"/>
          <w:sz w:val="24"/>
          <w:szCs w:val="24"/>
          <w:lang w:eastAsia="ru-RU"/>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color w:val="000000"/>
          <w:sz w:val="24"/>
          <w:szCs w:val="24"/>
          <w:lang w:eastAsia="ru-RU"/>
        </w:rPr>
        <w:t xml:space="preserve">Непосредственно на портале </w:t>
      </w:r>
      <w:r w:rsidRPr="00E43AE9">
        <w:rPr>
          <w:rFonts w:ascii="Times New Roman" w:eastAsia="Times New Roman" w:hAnsi="Times New Roman" w:cs="Times New Roman"/>
          <w:color w:val="0070C0"/>
          <w:sz w:val="24"/>
          <w:szCs w:val="24"/>
          <w:lang w:eastAsia="ru-RU"/>
        </w:rPr>
        <w:t xml:space="preserve">https://pnz.pfdo.ru/ </w:t>
      </w:r>
      <w:r w:rsidRPr="00E43AE9">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w:t>
      </w:r>
      <w:r w:rsidRPr="00E43AE9">
        <w:rPr>
          <w:rFonts w:ascii="Times New Roman" w:eastAsia="Times New Roman" w:hAnsi="Times New Roman" w:cs="Times New Roman"/>
          <w:color w:val="000000"/>
          <w:sz w:val="24"/>
          <w:szCs w:val="24"/>
          <w:lang w:eastAsia="ru-RU"/>
        </w:rPr>
        <w:lastRenderedPageBreak/>
        <w:t xml:space="preserve">кабинет системы </w:t>
      </w:r>
      <w:r w:rsidRPr="00E43AE9">
        <w:rPr>
          <w:rFonts w:ascii="Times New Roman" w:eastAsia="Times New Roman" w:hAnsi="Times New Roman" w:cs="Times New Roman"/>
          <w:color w:val="0070C0"/>
          <w:sz w:val="24"/>
          <w:szCs w:val="24"/>
          <w:lang w:eastAsia="ru-RU"/>
        </w:rPr>
        <w:t>https://pnz.pfdo.ru/</w:t>
      </w:r>
      <w:r w:rsidRPr="00E43AE9">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color w:val="000000"/>
          <w:sz w:val="24"/>
          <w:szCs w:val="24"/>
          <w:lang w:eastAsia="ru-RU"/>
        </w:rPr>
        <w:t>Однако,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color w:val="000000"/>
          <w:sz w:val="24"/>
          <w:szCs w:val="24"/>
          <w:lang w:eastAsia="ru-RU"/>
        </w:rPr>
        <w:t xml:space="preserve">Также в рамках проекта ОНФ "Равные возможности детям" было разработано и запущено приложение </w:t>
      </w:r>
      <w:r w:rsidRPr="00E43AE9">
        <w:rPr>
          <w:rFonts w:ascii="Times New Roman" w:eastAsia="Times New Roman" w:hAnsi="Times New Roman" w:cs="Times New Roman"/>
          <w:b/>
          <w:bCs/>
          <w:color w:val="000000"/>
          <w:sz w:val="24"/>
          <w:szCs w:val="24"/>
          <w:lang w:eastAsia="ru-RU"/>
        </w:rPr>
        <w:t>"ОНФ. Сертификат"</w:t>
      </w:r>
      <w:r w:rsidRPr="00E43AE9">
        <w:rPr>
          <w:rFonts w:ascii="Times New Roman" w:eastAsia="Times New Roman" w:hAnsi="Times New Roman" w:cs="Times New Roman"/>
          <w:color w:val="000000"/>
          <w:sz w:val="24"/>
          <w:szCs w:val="24"/>
          <w:lang w:eastAsia="ru-RU"/>
        </w:rPr>
        <w:t>, которое доступно для скачивания на Play Market и установки на мобильное устройство на базе Android.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  </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Пензенской области </w:t>
      </w:r>
      <w:r w:rsidRPr="00E43AE9">
        <w:rPr>
          <w:rFonts w:ascii="Times New Roman" w:eastAsia="Times New Roman" w:hAnsi="Times New Roman" w:cs="Times New Roman"/>
          <w:color w:val="0070C0"/>
          <w:sz w:val="24"/>
          <w:szCs w:val="24"/>
          <w:lang w:eastAsia="ru-RU"/>
        </w:rPr>
        <w:t>https://pnz.pfdo.ru/</w:t>
      </w:r>
    </w:p>
    <w:p w:rsidR="00E43AE9" w:rsidRPr="00E43AE9" w:rsidRDefault="00E43AE9" w:rsidP="00E43AE9">
      <w:pPr>
        <w:spacing w:after="0" w:line="240" w:lineRule="auto"/>
        <w:ind w:firstLine="709"/>
        <w:jc w:val="both"/>
        <w:rPr>
          <w:rFonts w:ascii="Times New Roman" w:eastAsia="Times New Roman" w:hAnsi="Times New Roman" w:cs="Times New Roman"/>
          <w:sz w:val="24"/>
          <w:szCs w:val="24"/>
          <w:lang w:eastAsia="ru-RU"/>
        </w:rPr>
      </w:pPr>
      <w:r w:rsidRPr="00E43AE9">
        <w:rPr>
          <w:rFonts w:ascii="Times New Roman" w:eastAsia="Times New Roman" w:hAnsi="Times New Roman" w:cs="Times New Roman"/>
          <w:color w:val="000000"/>
          <w:sz w:val="24"/>
          <w:szCs w:val="24"/>
          <w:lang w:eastAsia="ru-RU"/>
        </w:rPr>
        <w:t>Итак, Вы – полноценный заказчик, у Вас есть право выбирать: где и по какой программе обучаться Вашему ребенку! Главное, помните: государство, передавая Вам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641831" w:rsidRDefault="00641831"/>
    <w:sectPr w:rsidR="006418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385"/>
    <w:multiLevelType w:val="multilevel"/>
    <w:tmpl w:val="5756E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86766E"/>
    <w:multiLevelType w:val="hybridMultilevel"/>
    <w:tmpl w:val="6DE8B572"/>
    <w:lvl w:ilvl="0" w:tplc="68285996">
      <w:start w:val="2"/>
      <w:numFmt w:val="upperRoman"/>
      <w:lvlText w:val="%1."/>
      <w:lvlJc w:val="right"/>
      <w:pPr>
        <w:tabs>
          <w:tab w:val="num" w:pos="720"/>
        </w:tabs>
        <w:ind w:left="720" w:hanging="360"/>
      </w:pPr>
    </w:lvl>
    <w:lvl w:ilvl="1" w:tplc="635092AC" w:tentative="1">
      <w:start w:val="1"/>
      <w:numFmt w:val="decimal"/>
      <w:lvlText w:val="%2."/>
      <w:lvlJc w:val="left"/>
      <w:pPr>
        <w:tabs>
          <w:tab w:val="num" w:pos="1440"/>
        </w:tabs>
        <w:ind w:left="1440" w:hanging="360"/>
      </w:pPr>
    </w:lvl>
    <w:lvl w:ilvl="2" w:tplc="3464386C" w:tentative="1">
      <w:start w:val="1"/>
      <w:numFmt w:val="decimal"/>
      <w:lvlText w:val="%3."/>
      <w:lvlJc w:val="left"/>
      <w:pPr>
        <w:tabs>
          <w:tab w:val="num" w:pos="2160"/>
        </w:tabs>
        <w:ind w:left="2160" w:hanging="360"/>
      </w:pPr>
    </w:lvl>
    <w:lvl w:ilvl="3" w:tplc="E0D26EF8" w:tentative="1">
      <w:start w:val="1"/>
      <w:numFmt w:val="decimal"/>
      <w:lvlText w:val="%4."/>
      <w:lvlJc w:val="left"/>
      <w:pPr>
        <w:tabs>
          <w:tab w:val="num" w:pos="2880"/>
        </w:tabs>
        <w:ind w:left="2880" w:hanging="360"/>
      </w:pPr>
    </w:lvl>
    <w:lvl w:ilvl="4" w:tplc="96FA9674" w:tentative="1">
      <w:start w:val="1"/>
      <w:numFmt w:val="decimal"/>
      <w:lvlText w:val="%5."/>
      <w:lvlJc w:val="left"/>
      <w:pPr>
        <w:tabs>
          <w:tab w:val="num" w:pos="3600"/>
        </w:tabs>
        <w:ind w:left="3600" w:hanging="360"/>
      </w:pPr>
    </w:lvl>
    <w:lvl w:ilvl="5" w:tplc="4F1090E4" w:tentative="1">
      <w:start w:val="1"/>
      <w:numFmt w:val="decimal"/>
      <w:lvlText w:val="%6."/>
      <w:lvlJc w:val="left"/>
      <w:pPr>
        <w:tabs>
          <w:tab w:val="num" w:pos="4320"/>
        </w:tabs>
        <w:ind w:left="4320" w:hanging="360"/>
      </w:pPr>
    </w:lvl>
    <w:lvl w:ilvl="6" w:tplc="0E1EE6B2" w:tentative="1">
      <w:start w:val="1"/>
      <w:numFmt w:val="decimal"/>
      <w:lvlText w:val="%7."/>
      <w:lvlJc w:val="left"/>
      <w:pPr>
        <w:tabs>
          <w:tab w:val="num" w:pos="5040"/>
        </w:tabs>
        <w:ind w:left="5040" w:hanging="360"/>
      </w:pPr>
    </w:lvl>
    <w:lvl w:ilvl="7" w:tplc="D5D85A1C" w:tentative="1">
      <w:start w:val="1"/>
      <w:numFmt w:val="decimal"/>
      <w:lvlText w:val="%8."/>
      <w:lvlJc w:val="left"/>
      <w:pPr>
        <w:tabs>
          <w:tab w:val="num" w:pos="5760"/>
        </w:tabs>
        <w:ind w:left="5760" w:hanging="360"/>
      </w:pPr>
    </w:lvl>
    <w:lvl w:ilvl="8" w:tplc="74568A50"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FEB"/>
    <w:rsid w:val="00166E43"/>
    <w:rsid w:val="00641831"/>
    <w:rsid w:val="006F1FEB"/>
    <w:rsid w:val="00E43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3A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3A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88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1402</Words>
  <Characters>7992</Characters>
  <Application>Microsoft Office Word</Application>
  <DocSecurity>0</DocSecurity>
  <Lines>66</Lines>
  <Paragraphs>18</Paragraphs>
  <ScaleCrop>false</ScaleCrop>
  <Company>Reanimator Extreme Edition</Company>
  <LinksUpToDate>false</LinksUpToDate>
  <CharactersWithSpaces>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Индерка</cp:lastModifiedBy>
  <cp:revision>2</cp:revision>
  <dcterms:created xsi:type="dcterms:W3CDTF">2021-04-01T09:10:00Z</dcterms:created>
  <dcterms:modified xsi:type="dcterms:W3CDTF">2021-04-01T09:10:00Z</dcterms:modified>
</cp:coreProperties>
</file>